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24" w:rsidRPr="00BD2E24" w:rsidRDefault="00BD2E24" w:rsidP="00BD2E24">
      <w:pPr>
        <w:pStyle w:val="biaoti"/>
        <w:jc w:val="center"/>
        <w:rPr>
          <w:rFonts w:hint="eastAsia"/>
        </w:rPr>
      </w:pPr>
      <w:r>
        <w:rPr>
          <w:rFonts w:hint="eastAsia"/>
        </w:rPr>
        <w:t>2012年享受大连市政府特殊津贴人员名单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1. 陈吉平 中国科学院大连化学物理研究所研究员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2. 冯兆池 中国科学院大连化学物理研究所研究员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3. 马震岳 大连理工大学教授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4. 毕明树 大连理工大学教授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5. 柴卫平 大连交通大学教授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6. 安庆大 大连工业大学副校长、教授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7. 宫福清 大连医科大学党委副书记、主任医师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8. 刘 文 辽宁师范大学教授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9. 阙澄宇 东北财经大学副校长、教授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10.王善军 大连大学研究员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11.刘 征 大连造船厂集团有限公司总经理、高级工程师（研究员级）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12.谷 文 中国第一重型机械集团大连加氢反应器制造有限公司副总裁、享受研究员级待遇高级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工程师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13.张 焰 中国船舶重工集团公司第七六〇研究所副所长、研究员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14.邵 阳 瓦房店轴承集团有限责任公司董事、高级工程师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15.孙桂娟 大连橡胶塑料机械股份有限公司教授研究员级高级工程师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16.周孜亮 大连机床集团有限责任公司高级工程师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17.张凤阁 大连港集团有限公司副总经理、教授研究员高级会计师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18.张文瑞 大连华锐重工集团股份有限公司副总设计师、教授研究员级高级工程师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19.郑祥智 中国大连国际经济技术合作集团有限公司总裁、工程师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20.张成海 美罗药业股份有限公司董事长、副主任药师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lastRenderedPageBreak/>
        <w:t>21.富 力 大连富生天然药物开发有限公司总经理、教授研究员级高级工程师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22.侯中军 新源动力股份有限公司副总经理、教授研究员级高级工程师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23.林文忠 普兰店市农业技术推广中心副主任、教授研究员级高级农艺师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24.许大志 瓦房店市农业技术推广中心教授研究员级高级农艺师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25.宁景华 大连佛伦德农业有限公司总经理、教授研究员级高级农艺师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26.李 瑜 大连市环境科学设计研究院教授研究员级高级工程师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27.孙义鹏 大连市测绘院院长、教授研究员级高级工程师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28.姜长斌 大连医科大学附属第一医院院长、主任医师、教授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29.涂彩霞 大连医科大学附属第二医院主任医师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30.曹铭谦 大连大学附属中山医院主任医师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31.董秀玲 大连市第三人民医院主任医师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32.赵 连 大连市疾病预防控制中心主任、主任医师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33.王绍洁 大连市儿童医院主任中医师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34.温 准 庄河市中心医院副院长、主任医师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35.李 巍 大连市甘井子区实验小学校长、小学中学高级教师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36.黄启成 大连市第二十四中学校长、中学高级教师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37.李洪岩 大连市第八中学中学高级教师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38.潘义红 大连市沙河口区教师幼儿园园长、幼儿园中学高级教师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39.马 丽 大连报业集团副社长、新商报总编辑、高级编辑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40.赵振江 大连报业集团副社长、大连晚报总编辑、高级编辑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41.赵 博 大连自然博物馆馆长、教授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42.韩玉春 大连壹品形像设计有限公司设计总监、工艺美术师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43.鹿新弟 道依茨一汽（大连）柴油机有限公司高级技师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lastRenderedPageBreak/>
        <w:t>44.于孔仪 大连市甘井子区营城子镇营城子村民委员会高级技师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45.桑 珺 瓦房店轴承集团有限责任公司高级技师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46.崔天勇 东北特殊钢集团有限责任公司高级技师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47.郝玉龙 大连橡胶塑料机械股份有限公司高级技师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48.赵德强 大连造船厂集团有限公司高级技师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49.蒲咏亮 大连银帆宾馆高级工</w:t>
      </w:r>
    </w:p>
    <w:p w:rsidR="00E8412A" w:rsidRPr="00E8412A" w:rsidRDefault="00E8412A" w:rsidP="00E8412A">
      <w:pPr>
        <w:pStyle w:val="a3"/>
        <w:spacing w:line="315" w:lineRule="atLeast"/>
        <w:rPr>
          <w:rFonts w:asciiTheme="majorEastAsia" w:eastAsiaTheme="majorEastAsia" w:hAnsiTheme="majorEastAsia"/>
          <w:sz w:val="21"/>
          <w:szCs w:val="21"/>
        </w:rPr>
      </w:pPr>
      <w:r w:rsidRPr="00E8412A">
        <w:rPr>
          <w:rFonts w:asciiTheme="majorEastAsia" w:eastAsiaTheme="majorEastAsia" w:hAnsiTheme="majorEastAsia"/>
          <w:sz w:val="21"/>
          <w:szCs w:val="21"/>
        </w:rPr>
        <w:t>50.姜仁东 大连中集物流装备有限公司高级技师</w:t>
      </w:r>
    </w:p>
    <w:p w:rsidR="0001250B" w:rsidRPr="00E8412A" w:rsidRDefault="0001250B">
      <w:pPr>
        <w:rPr>
          <w:rFonts w:asciiTheme="majorEastAsia" w:eastAsiaTheme="majorEastAsia" w:hAnsiTheme="majorEastAsia"/>
        </w:rPr>
      </w:pPr>
    </w:p>
    <w:sectPr w:rsidR="0001250B" w:rsidRPr="00E8412A" w:rsidSect="00012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412A"/>
    <w:rsid w:val="0001250B"/>
    <w:rsid w:val="00BD2E24"/>
    <w:rsid w:val="00DC3733"/>
    <w:rsid w:val="00E8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12A"/>
    <w:pPr>
      <w:widowControl/>
      <w:spacing w:before="100" w:beforeAutospacing="1" w:after="100" w:afterAutospacing="1"/>
      <w:ind w:firstLine="225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iaoti">
    <w:name w:val="biaoti"/>
    <w:basedOn w:val="a"/>
    <w:rsid w:val="00BD2E24"/>
    <w:pPr>
      <w:widowControl/>
      <w:spacing w:before="100" w:beforeAutospacing="1" w:after="100" w:afterAutospacing="1"/>
      <w:ind w:firstLine="225"/>
      <w:jc w:val="left"/>
    </w:pPr>
    <w:rPr>
      <w:rFonts w:ascii="宋体" w:eastAsia="宋体" w:hAnsi="宋体" w:cs="宋体"/>
      <w:b/>
      <w:bCs/>
      <w:color w:val="000000"/>
      <w:kern w:val="0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4</cp:revision>
  <dcterms:created xsi:type="dcterms:W3CDTF">2012-08-20T02:58:00Z</dcterms:created>
  <dcterms:modified xsi:type="dcterms:W3CDTF">2012-08-20T02:59:00Z</dcterms:modified>
</cp:coreProperties>
</file>